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52" w:rsidRPr="006C0452" w:rsidRDefault="006C0452" w:rsidP="006C0452">
      <w:pPr>
        <w:pStyle w:val="NormalWeb"/>
        <w:spacing w:before="0" w:beforeAutospacing="0" w:after="0" w:afterAutospacing="0" w:line="360" w:lineRule="auto"/>
        <w:jc w:val="center"/>
        <w:rPr>
          <w:rFonts w:asciiTheme="majorBidi" w:hAnsiTheme="majorBidi" w:cstheme="majorBidi"/>
          <w:color w:val="333333"/>
          <w:sz w:val="32"/>
          <w:szCs w:val="32"/>
        </w:rPr>
      </w:pPr>
      <w:r w:rsidRPr="006C0452">
        <w:rPr>
          <w:rFonts w:asciiTheme="majorBidi" w:hAnsiTheme="majorBidi" w:cstheme="majorBidi"/>
          <w:b/>
          <w:bCs/>
          <w:color w:val="333333"/>
          <w:sz w:val="32"/>
          <w:szCs w:val="32"/>
          <w:rtl/>
        </w:rPr>
        <w:t>نموذج النجمة</w:t>
      </w:r>
    </w:p>
    <w:p w:rsidR="006C0452" w:rsidRPr="006C0452" w:rsidRDefault="006C0452" w:rsidP="006C0452">
      <w:pPr>
        <w:pStyle w:val="NormalWeb"/>
        <w:spacing w:before="0" w:beforeAutospacing="0" w:after="0" w:afterAutospacing="0" w:line="360" w:lineRule="auto"/>
        <w:jc w:val="center"/>
        <w:rPr>
          <w:rFonts w:asciiTheme="majorBidi" w:hAnsiTheme="majorBidi" w:cstheme="majorBidi"/>
          <w:color w:val="333333"/>
          <w:sz w:val="32"/>
          <w:szCs w:val="32"/>
        </w:rPr>
      </w:pPr>
      <w:r w:rsidRPr="006C0452">
        <w:rPr>
          <w:rFonts w:asciiTheme="majorBidi" w:hAnsiTheme="majorBidi" w:cstheme="majorBidi"/>
          <w:b/>
          <w:bCs/>
          <w:color w:val="333333"/>
          <w:sz w:val="32"/>
          <w:szCs w:val="32"/>
          <w:rtl/>
        </w:rPr>
        <w:t xml:space="preserve">منهج ديناميكي للتعليم والتعلم </w:t>
      </w:r>
    </w:p>
    <w:p w:rsidR="006C0452" w:rsidRPr="006C0452" w:rsidRDefault="006C0452" w:rsidP="006C0452">
      <w:pPr>
        <w:pStyle w:val="NormalWeb"/>
        <w:spacing w:before="0" w:beforeAutospacing="0" w:after="0" w:afterAutospacing="0" w:line="360" w:lineRule="auto"/>
        <w:jc w:val="center"/>
        <w:rPr>
          <w:rFonts w:asciiTheme="majorBidi" w:hAnsiTheme="majorBidi" w:cstheme="majorBidi"/>
          <w:color w:val="333333"/>
          <w:sz w:val="32"/>
          <w:szCs w:val="32"/>
        </w:rPr>
      </w:pPr>
      <w:r w:rsidRPr="006C0452">
        <w:rPr>
          <w:rStyle w:val="Strong"/>
          <w:rFonts w:asciiTheme="majorBidi" w:hAnsiTheme="majorBidi" w:cstheme="majorBidi"/>
          <w:color w:val="333333"/>
          <w:sz w:val="32"/>
          <w:szCs w:val="32"/>
          <w:rtl/>
        </w:rPr>
        <w:t>ترجمة: د. عبدالرحيم محمد</w:t>
      </w:r>
    </w:p>
    <w:p w:rsidR="006C0452" w:rsidRPr="006C0452" w:rsidRDefault="006C0452" w:rsidP="006C0452">
      <w:pPr>
        <w:pStyle w:val="NormalWeb"/>
        <w:spacing w:before="0" w:beforeAutospacing="0" w:after="0" w:afterAutospacing="0" w:line="360" w:lineRule="auto"/>
        <w:jc w:val="center"/>
        <w:rPr>
          <w:rFonts w:asciiTheme="majorBidi" w:hAnsiTheme="majorBidi" w:cstheme="majorBidi"/>
          <w:color w:val="333333"/>
          <w:sz w:val="32"/>
          <w:szCs w:val="32"/>
        </w:rPr>
      </w:pPr>
      <w:r w:rsidRPr="006C0452">
        <w:rPr>
          <w:rFonts w:asciiTheme="majorBidi" w:hAnsiTheme="majorBidi" w:cstheme="majorBidi"/>
          <w:b/>
          <w:bCs/>
          <w:color w:val="333333"/>
          <w:sz w:val="32"/>
          <w:szCs w:val="32"/>
        </w:rPr>
        <w:t> </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Pr>
      </w:pPr>
      <w:r w:rsidRPr="006C0452">
        <w:rPr>
          <w:rFonts w:asciiTheme="majorBidi" w:hAnsiTheme="majorBidi" w:cstheme="majorBidi"/>
          <w:b/>
          <w:bCs/>
          <w:color w:val="333333"/>
          <w:sz w:val="32"/>
          <w:szCs w:val="32"/>
          <w:rtl/>
        </w:rPr>
        <w:t xml:space="preserve">يوضح نموذج  النجمة التواصل التفاعلي للمشاركين في التدريب والتوجيه.  ويعرف التفاعل أو  </w:t>
      </w:r>
      <w:proofErr w:type="spellStart"/>
      <w:r w:rsidRPr="006C0452">
        <w:rPr>
          <w:rFonts w:asciiTheme="majorBidi" w:hAnsiTheme="majorBidi" w:cstheme="majorBidi"/>
          <w:b/>
          <w:bCs/>
          <w:color w:val="333333"/>
          <w:sz w:val="32"/>
          <w:szCs w:val="32"/>
          <w:rtl/>
        </w:rPr>
        <w:t>الدينامكية</w:t>
      </w:r>
      <w:proofErr w:type="spellEnd"/>
      <w:r w:rsidRPr="006C0452">
        <w:rPr>
          <w:rFonts w:asciiTheme="majorBidi" w:hAnsiTheme="majorBidi" w:cstheme="majorBidi"/>
          <w:b/>
          <w:bCs/>
          <w:color w:val="333333"/>
          <w:sz w:val="32"/>
          <w:szCs w:val="32"/>
          <w:rtl/>
        </w:rPr>
        <w:t xml:space="preserve">  بأنها القوة التي تحدث التغيير، ونحن نعتقد  أن  فعالية ( </w:t>
      </w:r>
      <w:proofErr w:type="spellStart"/>
      <w:r w:rsidRPr="006C0452">
        <w:rPr>
          <w:rFonts w:asciiTheme="majorBidi" w:hAnsiTheme="majorBidi" w:cstheme="majorBidi"/>
          <w:b/>
          <w:bCs/>
          <w:color w:val="333333"/>
          <w:sz w:val="32"/>
          <w:szCs w:val="32"/>
          <w:rtl/>
        </w:rPr>
        <w:t>دينامكية</w:t>
      </w:r>
      <w:proofErr w:type="spellEnd"/>
      <w:r w:rsidRPr="006C0452">
        <w:rPr>
          <w:rFonts w:asciiTheme="majorBidi" w:hAnsiTheme="majorBidi" w:cstheme="majorBidi"/>
          <w:b/>
          <w:bCs/>
          <w:color w:val="333333"/>
          <w:sz w:val="32"/>
          <w:szCs w:val="32"/>
          <w:rtl/>
        </w:rPr>
        <w:t>)  الاتصال  والأهداف  والعمليات والموارد  والوقت  لها فعالية  في  دور كل مشارك  في نموذج النجمة للتدريب والتوجيه .</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0000FF"/>
          <w:sz w:val="32"/>
          <w:szCs w:val="32"/>
          <w:rtl/>
        </w:rPr>
        <w:t xml:space="preserve">الطلاب </w:t>
      </w:r>
      <w:r w:rsidRPr="006C0452">
        <w:rPr>
          <w:rFonts w:asciiTheme="majorBidi" w:hAnsiTheme="majorBidi" w:cstheme="majorBidi"/>
          <w:b/>
          <w:bCs/>
          <w:color w:val="0000FF"/>
          <w:sz w:val="32"/>
          <w:szCs w:val="32"/>
        </w:rPr>
        <w:t>Student</w:t>
      </w:r>
      <w:r w:rsidRPr="006C0452">
        <w:rPr>
          <w:rFonts w:asciiTheme="majorBidi" w:hAnsiTheme="majorBidi" w:cstheme="majorBidi"/>
          <w:b/>
          <w:bCs/>
          <w:color w:val="0000FF"/>
          <w:sz w:val="32"/>
          <w:szCs w:val="32"/>
          <w:rtl/>
        </w:rPr>
        <w:t> </w:t>
      </w:r>
      <w:r w:rsidRPr="006C0452">
        <w:rPr>
          <w:rFonts w:asciiTheme="majorBidi" w:hAnsiTheme="majorBidi" w:cstheme="majorBidi"/>
          <w:b/>
          <w:bCs/>
          <w:color w:val="333333"/>
          <w:sz w:val="32"/>
          <w:szCs w:val="32"/>
          <w:rtl/>
        </w:rPr>
        <w:t xml:space="preserve"> يتواصل الطلاب مع المعلم  و مع مدربي  نموذج النجمة للمحافظة على أهدافهم  لتحقيق النجاح الأكاديمي والمهني، وتعلم العمليات  يساعدهم في النجاح  والممارسة الفعالة  في استخدام الموارد  والوقت  لبناء  المهارات الفعالة التي تمكنهم من استكمال  المشروعات قصيرة وطويلة الأجل.</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0000FF"/>
          <w:sz w:val="32"/>
          <w:szCs w:val="32"/>
          <w:rtl/>
        </w:rPr>
        <w:t xml:space="preserve">المعلمون </w:t>
      </w:r>
      <w:r w:rsidRPr="006C0452">
        <w:rPr>
          <w:rFonts w:asciiTheme="majorBidi" w:hAnsiTheme="majorBidi" w:cstheme="majorBidi"/>
          <w:b/>
          <w:bCs/>
          <w:color w:val="0000FF"/>
          <w:sz w:val="32"/>
          <w:szCs w:val="32"/>
        </w:rPr>
        <w:t>Instructors</w:t>
      </w:r>
      <w:r w:rsidRPr="006C0452">
        <w:rPr>
          <w:rFonts w:asciiTheme="majorBidi" w:hAnsiTheme="majorBidi" w:cstheme="majorBidi"/>
          <w:b/>
          <w:bCs/>
          <w:color w:val="0000FF"/>
          <w:sz w:val="32"/>
          <w:szCs w:val="32"/>
          <w:rtl/>
        </w:rPr>
        <w:t> </w:t>
      </w:r>
      <w:r w:rsidRPr="006C0452">
        <w:rPr>
          <w:rFonts w:asciiTheme="majorBidi" w:hAnsiTheme="majorBidi" w:cstheme="majorBidi"/>
          <w:b/>
          <w:bCs/>
          <w:color w:val="333333"/>
          <w:sz w:val="32"/>
          <w:szCs w:val="32"/>
          <w:rtl/>
        </w:rPr>
        <w:t xml:space="preserve"> تحديد الأهداف لطلابهم ، وتوصيل الأهداف من خلال  النماذج والممارسة العملية   لكل من طلابهم  والمدربين والموجهين  من خلال </w:t>
      </w:r>
      <w:proofErr w:type="spellStart"/>
      <w:r w:rsidRPr="006C0452">
        <w:rPr>
          <w:rFonts w:asciiTheme="majorBidi" w:hAnsiTheme="majorBidi" w:cstheme="majorBidi"/>
          <w:b/>
          <w:bCs/>
          <w:color w:val="333333"/>
          <w:sz w:val="32"/>
          <w:szCs w:val="32"/>
          <w:rtl/>
        </w:rPr>
        <w:t>الإستخدام</w:t>
      </w:r>
      <w:proofErr w:type="spellEnd"/>
      <w:r w:rsidRPr="006C0452">
        <w:rPr>
          <w:rFonts w:asciiTheme="majorBidi" w:hAnsiTheme="majorBidi" w:cstheme="majorBidi"/>
          <w:b/>
          <w:bCs/>
          <w:color w:val="333333"/>
          <w:sz w:val="32"/>
          <w:szCs w:val="32"/>
          <w:rtl/>
        </w:rPr>
        <w:t xml:space="preserve"> الأمثل للموارد  والوقت  لإتقان  محتويات ومهارات البرنامج التدريبي.</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333333"/>
          <w:sz w:val="32"/>
          <w:szCs w:val="32"/>
          <w:rtl/>
        </w:rPr>
        <w:t> </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0000FF"/>
          <w:sz w:val="32"/>
          <w:szCs w:val="32"/>
          <w:rtl/>
        </w:rPr>
        <w:t xml:space="preserve">المدربون </w:t>
      </w:r>
      <w:r w:rsidRPr="006C0452">
        <w:rPr>
          <w:rFonts w:asciiTheme="majorBidi" w:hAnsiTheme="majorBidi" w:cstheme="majorBidi"/>
          <w:b/>
          <w:bCs/>
          <w:color w:val="0000FF"/>
          <w:sz w:val="32"/>
          <w:szCs w:val="32"/>
        </w:rPr>
        <w:t>coaches</w:t>
      </w:r>
      <w:r w:rsidRPr="006C0452">
        <w:rPr>
          <w:rFonts w:asciiTheme="majorBidi" w:hAnsiTheme="majorBidi" w:cstheme="majorBidi"/>
          <w:b/>
          <w:bCs/>
          <w:color w:val="0000FF"/>
          <w:sz w:val="32"/>
          <w:szCs w:val="32"/>
          <w:rtl/>
        </w:rPr>
        <w:t xml:space="preserve"> </w:t>
      </w:r>
      <w:r w:rsidRPr="006C0452">
        <w:rPr>
          <w:rFonts w:asciiTheme="majorBidi" w:hAnsiTheme="majorBidi" w:cstheme="majorBidi"/>
          <w:b/>
          <w:bCs/>
          <w:color w:val="333333"/>
          <w:sz w:val="32"/>
          <w:szCs w:val="32"/>
          <w:rtl/>
        </w:rPr>
        <w:t>  استخدام مهارات  واستراتيجيات التسهيل  كعمليات تعليمية مناظرة لمساعدة الطلاب في التعلم وإدارة وقتهم  ومواردهم  لتحقيق النجاح في برامجهم الحالية وفي  عملهم في المستقبل.  هذا الأسلوب يشجع مدربي النجمة في تحسين  مهاراتهم الأكاديمية والمهنية  وتحقيق مزيدا من النجاح  في  مجالهم.</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333333"/>
          <w:sz w:val="32"/>
          <w:szCs w:val="32"/>
          <w:rtl/>
        </w:rPr>
        <w:t> </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0000FF"/>
          <w:sz w:val="32"/>
          <w:szCs w:val="32"/>
          <w:rtl/>
        </w:rPr>
        <w:lastRenderedPageBreak/>
        <w:t xml:space="preserve"> الموجهون </w:t>
      </w:r>
      <w:r w:rsidRPr="006C0452">
        <w:rPr>
          <w:rFonts w:asciiTheme="majorBidi" w:hAnsiTheme="majorBidi" w:cstheme="majorBidi"/>
          <w:b/>
          <w:bCs/>
          <w:color w:val="0000FF"/>
          <w:sz w:val="32"/>
          <w:szCs w:val="32"/>
        </w:rPr>
        <w:t>Mentors</w:t>
      </w:r>
      <w:r w:rsidRPr="006C0452">
        <w:rPr>
          <w:rFonts w:asciiTheme="majorBidi" w:hAnsiTheme="majorBidi" w:cstheme="majorBidi"/>
          <w:b/>
          <w:bCs/>
          <w:color w:val="0000FF"/>
          <w:sz w:val="32"/>
          <w:szCs w:val="32"/>
          <w:rtl/>
        </w:rPr>
        <w:t xml:space="preserve">  </w:t>
      </w:r>
      <w:r w:rsidRPr="006C0452">
        <w:rPr>
          <w:rFonts w:asciiTheme="majorBidi" w:hAnsiTheme="majorBidi" w:cstheme="majorBidi"/>
          <w:b/>
          <w:bCs/>
          <w:color w:val="333333"/>
          <w:sz w:val="32"/>
          <w:szCs w:val="32"/>
          <w:rtl/>
        </w:rPr>
        <w:t xml:space="preserve">  يجتمعون أسبوعيا مع  المدربين لمراجعة جلسات النجمة  وتحديد احتياجات البرنامج  التي تحقق المساعدة الفعالة  في إدارة الوقت  والعمليات  واستخدام الموارد  ومراجعة الأهداف  قصيرة وطويلة الأجل للتطوير المهني.  </w:t>
      </w:r>
      <w:proofErr w:type="spellStart"/>
      <w:r w:rsidRPr="006C0452">
        <w:rPr>
          <w:rFonts w:asciiTheme="majorBidi" w:hAnsiTheme="majorBidi" w:cstheme="majorBidi"/>
          <w:b/>
          <w:bCs/>
          <w:color w:val="333333"/>
          <w:sz w:val="32"/>
          <w:szCs w:val="32"/>
          <w:rtl/>
        </w:rPr>
        <w:t>وموجهى</w:t>
      </w:r>
      <w:proofErr w:type="spellEnd"/>
      <w:r w:rsidRPr="006C0452">
        <w:rPr>
          <w:rFonts w:asciiTheme="majorBidi" w:hAnsiTheme="majorBidi" w:cstheme="majorBidi"/>
          <w:b/>
          <w:bCs/>
          <w:color w:val="333333"/>
          <w:sz w:val="32"/>
          <w:szCs w:val="32"/>
          <w:rtl/>
        </w:rPr>
        <w:t xml:space="preserve"> النجمة يلتقون  كل اسبوعين  مع منسقي النجمة  لتحسين  فهمهم  وخبراتهم  </w:t>
      </w:r>
      <w:proofErr w:type="spellStart"/>
      <w:r w:rsidRPr="006C0452">
        <w:rPr>
          <w:rFonts w:asciiTheme="majorBidi" w:hAnsiTheme="majorBidi" w:cstheme="majorBidi"/>
          <w:b/>
          <w:bCs/>
          <w:color w:val="333333"/>
          <w:sz w:val="32"/>
          <w:szCs w:val="32"/>
          <w:rtl/>
        </w:rPr>
        <w:t>التفعالية</w:t>
      </w:r>
      <w:proofErr w:type="spellEnd"/>
      <w:r w:rsidRPr="006C0452">
        <w:rPr>
          <w:rFonts w:asciiTheme="majorBidi" w:hAnsiTheme="majorBidi" w:cstheme="majorBidi"/>
          <w:b/>
          <w:bCs/>
          <w:color w:val="333333"/>
          <w:sz w:val="32"/>
          <w:szCs w:val="32"/>
          <w:rtl/>
        </w:rPr>
        <w:t>  وإعطاء تغذيه عكسية  لأعضاء برنامج المدربين والموجهين.</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333333"/>
          <w:sz w:val="32"/>
          <w:szCs w:val="32"/>
          <w:rtl/>
        </w:rPr>
        <w:t> </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0000FF"/>
          <w:sz w:val="32"/>
          <w:szCs w:val="32"/>
          <w:rtl/>
        </w:rPr>
        <w:t xml:space="preserve">مدير البرنامج  </w:t>
      </w:r>
      <w:r w:rsidRPr="006C0452">
        <w:rPr>
          <w:rFonts w:asciiTheme="majorBidi" w:hAnsiTheme="majorBidi" w:cstheme="majorBidi"/>
          <w:b/>
          <w:bCs/>
          <w:color w:val="0000FF"/>
          <w:sz w:val="32"/>
          <w:szCs w:val="32"/>
        </w:rPr>
        <w:t>Manger</w:t>
      </w:r>
      <w:r w:rsidRPr="006C0452">
        <w:rPr>
          <w:rFonts w:asciiTheme="majorBidi" w:hAnsiTheme="majorBidi" w:cstheme="majorBidi"/>
          <w:b/>
          <w:bCs/>
          <w:color w:val="0000FF"/>
          <w:sz w:val="32"/>
          <w:szCs w:val="32"/>
          <w:rtl/>
        </w:rPr>
        <w:t xml:space="preserve"> </w:t>
      </w:r>
      <w:r w:rsidRPr="006C0452">
        <w:rPr>
          <w:rFonts w:asciiTheme="majorBidi" w:hAnsiTheme="majorBidi" w:cstheme="majorBidi"/>
          <w:b/>
          <w:bCs/>
          <w:color w:val="333333"/>
          <w:sz w:val="32"/>
          <w:szCs w:val="32"/>
          <w:rtl/>
        </w:rPr>
        <w:t xml:space="preserve">  برنامج النجمة للتوجيه والتدريب يوفر إطار عمل  من خلال التدريب التفاعلي  في مهارات الاتصال الفعال  وتحديد الأهداف وتحقيقها، واستخدام التسهيلات  ودراسة العمليات  المرتبطة بالنجاح  في برنامج النجمة، وتطوير وتعظيم الموارد والاستغلال الأمثل لمهارات الوقت  في كل مراحل تطوير واستكمال المشروع. ويلتقي منسق التدريب وتوجيه النجمة  مع أعضاء الكلية والإداريين ، </w:t>
      </w:r>
      <w:proofErr w:type="spellStart"/>
      <w:r w:rsidRPr="006C0452">
        <w:rPr>
          <w:rFonts w:asciiTheme="majorBidi" w:hAnsiTheme="majorBidi" w:cstheme="majorBidi"/>
          <w:b/>
          <w:bCs/>
          <w:color w:val="333333"/>
          <w:sz w:val="32"/>
          <w:szCs w:val="32"/>
          <w:rtl/>
        </w:rPr>
        <w:t>وموجهى</w:t>
      </w:r>
      <w:proofErr w:type="spellEnd"/>
      <w:r w:rsidRPr="006C0452">
        <w:rPr>
          <w:rFonts w:asciiTheme="majorBidi" w:hAnsiTheme="majorBidi" w:cstheme="majorBidi"/>
          <w:b/>
          <w:bCs/>
          <w:color w:val="333333"/>
          <w:sz w:val="32"/>
          <w:szCs w:val="32"/>
          <w:rtl/>
        </w:rPr>
        <w:t xml:space="preserve"> النجمة  ومدربي النجمة  لتوصيل أهداف البرنامج  والعمليات  للمشاركة في زيادة الموارد  ووضع جدول لإنجاز المشروع في الوقت المناسب.</w:t>
      </w:r>
    </w:p>
    <w:p w:rsidR="006C0452" w:rsidRPr="006C0452" w:rsidRDefault="006C0452" w:rsidP="006C0452">
      <w:pPr>
        <w:pStyle w:val="NormalWeb"/>
        <w:bidi/>
        <w:spacing w:before="0" w:beforeAutospacing="0" w:after="0" w:afterAutospacing="0" w:line="360" w:lineRule="auto"/>
        <w:jc w:val="both"/>
        <w:rPr>
          <w:rFonts w:asciiTheme="majorBidi" w:hAnsiTheme="majorBidi" w:cstheme="majorBidi"/>
          <w:color w:val="333333"/>
          <w:sz w:val="32"/>
          <w:szCs w:val="32"/>
          <w:rtl/>
        </w:rPr>
      </w:pPr>
      <w:r w:rsidRPr="006C0452">
        <w:rPr>
          <w:rFonts w:asciiTheme="majorBidi" w:hAnsiTheme="majorBidi" w:cstheme="majorBidi"/>
          <w:b/>
          <w:bCs/>
          <w:color w:val="333333"/>
          <w:sz w:val="32"/>
          <w:szCs w:val="32"/>
          <w:rtl/>
        </w:rPr>
        <w:t> </w:t>
      </w:r>
    </w:p>
    <w:p w:rsidR="00A16209" w:rsidRPr="006C0452" w:rsidRDefault="006C0452" w:rsidP="006C0452">
      <w:pPr>
        <w:spacing w:after="0" w:line="360" w:lineRule="auto"/>
        <w:jc w:val="both"/>
        <w:rPr>
          <w:rFonts w:asciiTheme="majorBidi" w:hAnsiTheme="majorBidi" w:cstheme="majorBidi"/>
          <w:sz w:val="32"/>
          <w:szCs w:val="32"/>
        </w:rPr>
      </w:pPr>
      <w:bookmarkStart w:id="0" w:name="_GoBack"/>
      <w:bookmarkEnd w:id="0"/>
    </w:p>
    <w:sectPr w:rsidR="00A16209" w:rsidRPr="006C0452"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6C0452"/>
    <w:rsid w:val="006C0452"/>
    <w:rsid w:val="00BB5DFE"/>
    <w:rsid w:val="00D01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452"/>
    <w:rPr>
      <w:b/>
      <w:bCs/>
    </w:rPr>
  </w:style>
  <w:style w:type="paragraph" w:styleId="NormalWeb">
    <w:name w:val="Normal (Web)"/>
    <w:basedOn w:val="Normal"/>
    <w:uiPriority w:val="99"/>
    <w:semiHidden/>
    <w:unhideWhenUsed/>
    <w:rsid w:val="006C045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452"/>
    <w:rPr>
      <w:b/>
      <w:bCs/>
    </w:rPr>
  </w:style>
  <w:style w:type="paragraph" w:styleId="NormalWeb">
    <w:name w:val="Normal (Web)"/>
    <w:basedOn w:val="Normal"/>
    <w:uiPriority w:val="99"/>
    <w:semiHidden/>
    <w:unhideWhenUsed/>
    <w:rsid w:val="006C045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8736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1</cp:revision>
  <dcterms:created xsi:type="dcterms:W3CDTF">2016-03-23T08:52:00Z</dcterms:created>
  <dcterms:modified xsi:type="dcterms:W3CDTF">2016-03-23T08:53:00Z</dcterms:modified>
</cp:coreProperties>
</file>